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0B8" w:rsidRDefault="001114A4" w:rsidP="00E61421">
      <w:pPr>
        <w:pStyle w:val="a4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A11</w:t>
      </w:r>
      <w:r w:rsidR="00274638">
        <w:rPr>
          <w:rFonts w:hint="eastAsia"/>
        </w:rPr>
        <w:t>在串口</w:t>
      </w:r>
      <w:r w:rsidR="0005517E">
        <w:rPr>
          <w:rFonts w:hint="eastAsia"/>
        </w:rPr>
        <w:t>命令模式下</w:t>
      </w:r>
      <w:r w:rsidR="0005517E">
        <w:rPr>
          <w:rFonts w:hint="eastAsia"/>
        </w:rPr>
        <w:t xml:space="preserve"> </w:t>
      </w:r>
      <w:r w:rsidR="0005517E">
        <w:rPr>
          <w:rFonts w:hint="eastAsia"/>
        </w:rPr>
        <w:t>输入</w:t>
      </w:r>
      <w:r w:rsidR="0005517E">
        <w:rPr>
          <w:rFonts w:hint="eastAsia"/>
        </w:rPr>
        <w:t>AT+ATED</w:t>
      </w:r>
      <w:r w:rsidR="00274638">
        <w:rPr>
          <w:rFonts w:hint="eastAsia"/>
        </w:rPr>
        <w:t>加回车</w:t>
      </w:r>
      <w:r w:rsidR="00F739A5">
        <w:rPr>
          <w:rFonts w:hint="eastAsia"/>
        </w:rPr>
        <w:t>,</w:t>
      </w:r>
      <w:r w:rsidR="00244447">
        <w:rPr>
          <w:rFonts w:hint="eastAsia"/>
        </w:rPr>
        <w:t>进入产测模式，</w:t>
      </w:r>
      <w:r w:rsidR="00407E23">
        <w:t xml:space="preserve"> </w:t>
      </w:r>
    </w:p>
    <w:p w:rsidR="00B01490" w:rsidRPr="00B01490" w:rsidRDefault="00B01490" w:rsidP="00B01490">
      <w:pPr>
        <w:pStyle w:val="a4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01490">
        <w:rPr>
          <w:rFonts w:ascii="宋体" w:eastAsia="宋体" w:hAnsi="宋体" w:cs="宋体" w:hint="eastAsia"/>
          <w:kern w:val="0"/>
          <w:sz w:val="24"/>
          <w:szCs w:val="24"/>
        </w:rPr>
        <w:t>完成上图操作后，点击运行RT5350QA，</w:t>
      </w:r>
      <w:r w:rsidR="00407E23">
        <w:rPr>
          <w:rFonts w:hint="eastAsia"/>
        </w:rPr>
        <w:t>需要打开模块的以太网功能，并用以太网连接模块和</w:t>
      </w:r>
      <w:r w:rsidR="00407E23">
        <w:rPr>
          <w:rFonts w:hint="eastAsia"/>
        </w:rPr>
        <w:t>PC</w:t>
      </w:r>
      <w:r w:rsidR="00407E23">
        <w:rPr>
          <w:rFonts w:hint="eastAsia"/>
        </w:rPr>
        <w:t>机。</w:t>
      </w:r>
      <w:r w:rsidRPr="00B01490">
        <w:rPr>
          <w:rFonts w:ascii="宋体" w:eastAsia="宋体" w:hAnsi="宋体" w:cs="宋体" w:hint="eastAsia"/>
          <w:kern w:val="0"/>
          <w:sz w:val="24"/>
          <w:szCs w:val="24"/>
        </w:rPr>
        <w:t>出现下面界面是根据图片上的选择第二项后点击OK:</w:t>
      </w:r>
    </w:p>
    <w:p w:rsidR="003A00B8" w:rsidRDefault="00B01490" w:rsidP="00B01490">
      <w:pPr>
        <w:widowControl/>
        <w:ind w:left="14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4314825" cy="2124075"/>
            <wp:effectExtent l="0" t="0" r="9525" b="9525"/>
            <wp:docPr id="7" name="图片 7" descr="C:\Users\Administrator\AppData\Roaming\Tencent\Users\364408350\QQ\WinTemp\RichOle\W@$E~GJY5KXLDA0)PU4O3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\AppData\Roaming\Tencent\Users\364408350\QQ\WinTemp\RichOle\W@$E~GJY5KXLDA0)PU4O3R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490" w:rsidRDefault="00B01490" w:rsidP="00B01490">
      <w:pPr>
        <w:widowControl/>
        <w:ind w:left="14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4.</w:t>
      </w:r>
      <w:r w:rsidR="00E1035B">
        <w:rPr>
          <w:rFonts w:ascii="宋体" w:eastAsia="宋体" w:hAnsi="宋体" w:cs="宋体" w:hint="eastAsia"/>
          <w:kern w:val="0"/>
          <w:sz w:val="24"/>
          <w:szCs w:val="24"/>
        </w:rPr>
        <w:t>出现下面界面就可以调功率等，</w:t>
      </w:r>
      <w:r w:rsidR="000C2109">
        <w:rPr>
          <w:rFonts w:ascii="宋体" w:eastAsia="宋体" w:hAnsi="宋体" w:cs="宋体" w:hint="eastAsia"/>
          <w:kern w:val="0"/>
          <w:sz w:val="24"/>
          <w:szCs w:val="24"/>
        </w:rPr>
        <w:t>（注：每个信道都要调功率和频偏）</w:t>
      </w:r>
      <w:bookmarkStart w:id="0" w:name="_GoBack"/>
      <w:bookmarkEnd w:id="0"/>
    </w:p>
    <w:p w:rsidR="000C2109" w:rsidRPr="00B01490" w:rsidRDefault="000C2109" w:rsidP="00B01490">
      <w:pPr>
        <w:widowControl/>
        <w:ind w:left="142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43600" cy="44005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3062116512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1069" cy="440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5A2" w:rsidRPr="003A00B8" w:rsidRDefault="00D925A2"/>
    <w:sectPr w:rsidR="00D925A2" w:rsidRPr="003A00B8" w:rsidSect="00AC7C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597" w:rsidRDefault="00532597" w:rsidP="001114A4">
      <w:r>
        <w:separator/>
      </w:r>
    </w:p>
  </w:endnote>
  <w:endnote w:type="continuationSeparator" w:id="0">
    <w:p w:rsidR="00532597" w:rsidRDefault="00532597" w:rsidP="00111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597" w:rsidRDefault="00532597" w:rsidP="001114A4">
      <w:r>
        <w:separator/>
      </w:r>
    </w:p>
  </w:footnote>
  <w:footnote w:type="continuationSeparator" w:id="0">
    <w:p w:rsidR="00532597" w:rsidRDefault="00532597" w:rsidP="00111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A155B"/>
    <w:multiLevelType w:val="hybridMultilevel"/>
    <w:tmpl w:val="CD105596"/>
    <w:lvl w:ilvl="0" w:tplc="EF9CF5EA">
      <w:start w:val="1"/>
      <w:numFmt w:val="decimal"/>
      <w:lvlText w:val="%1．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C22E9"/>
    <w:rsid w:val="0005517E"/>
    <w:rsid w:val="000C2109"/>
    <w:rsid w:val="001114A4"/>
    <w:rsid w:val="00244447"/>
    <w:rsid w:val="00274638"/>
    <w:rsid w:val="003A00B8"/>
    <w:rsid w:val="00407E23"/>
    <w:rsid w:val="00532597"/>
    <w:rsid w:val="00AC7CE7"/>
    <w:rsid w:val="00AF3FC4"/>
    <w:rsid w:val="00B01490"/>
    <w:rsid w:val="00D925A2"/>
    <w:rsid w:val="00E1035B"/>
    <w:rsid w:val="00E61421"/>
    <w:rsid w:val="00EC22E9"/>
    <w:rsid w:val="00F22C5A"/>
    <w:rsid w:val="00F73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C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00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A00B8"/>
    <w:rPr>
      <w:sz w:val="18"/>
      <w:szCs w:val="18"/>
    </w:rPr>
  </w:style>
  <w:style w:type="paragraph" w:styleId="a4">
    <w:name w:val="List Paragraph"/>
    <w:basedOn w:val="a"/>
    <w:uiPriority w:val="34"/>
    <w:qFormat/>
    <w:rsid w:val="003A00B8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111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114A4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11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114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A00B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A00B8"/>
    <w:rPr>
      <w:sz w:val="18"/>
      <w:szCs w:val="18"/>
    </w:rPr>
  </w:style>
  <w:style w:type="paragraph" w:styleId="a4">
    <w:name w:val="List Paragraph"/>
    <w:basedOn w:val="a"/>
    <w:uiPriority w:val="34"/>
    <w:qFormat/>
    <w:rsid w:val="003A00B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0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8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5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Sam</cp:lastModifiedBy>
  <cp:revision>10</cp:revision>
  <dcterms:created xsi:type="dcterms:W3CDTF">2013-06-21T07:54:00Z</dcterms:created>
  <dcterms:modified xsi:type="dcterms:W3CDTF">2013-08-23T06:48:00Z</dcterms:modified>
</cp:coreProperties>
</file>